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焦作中工钢构建设有限公司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王景玲【EC：2023-N1QMS-2259164】</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8:30:00上午至2024-07-23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焦作市中站区经三路西新月铁路北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焦作市中站区经三路西新月铁路北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2024年07月24日 上午至2024年07月27日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