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北京晨航新材科技有限公司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911101056996332305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北京晨航新材科技有限公司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Q：认可：油漆（溶剂型粘合剂、漆用树脂）、涂料（水溶性粘合剂，乳液型粘合剂）的销售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未认可：油漆（溶剂型粘合剂、漆用树脂）、涂料（水溶性粘合剂，乳液型粘合剂）的技术推广服务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E：油漆（溶剂型粘合剂、漆用树脂）、涂料（水溶性粘合剂，乳液型粘合剂）的技术推广服务及销售及相关环境康管理活动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O：油漆（溶剂型粘合剂、漆用树脂）、涂料（水溶性粘合剂，乳液型粘合剂）的技术推广服务及销售及相关职业健康安全管理活动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北京晨航新材科技有限公司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Q：认可：油漆（溶剂型粘合剂、漆用树脂）、涂料（水溶性粘合剂，乳液型粘合剂）的销售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未认可：油漆（溶剂型粘合剂、漆用树脂）、涂料（水溶性粘合剂，乳液型粘合剂）的技术推广服务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E：油漆（溶剂型粘合剂、漆用树脂）、涂料（水溶性粘合剂，乳液型粘合剂）的技术推广服务及销售及相关环境康管理活动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O：油漆（溶剂型粘合剂、漆用树脂）、涂料（水溶性粘合剂，乳液型粘合剂）的技术推广服务及销售及相关职业健康安全管理活动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