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5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州鼎一具业工程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312MA1XH973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徐州鼎一具业工程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徐州市铜山区刘集镇施楼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徐州市铜山区刘集镇施楼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建筑工程机械设备液压油管的生产，未认可：建筑工程机械设备油箱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徐州鼎一具业工程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徐州市铜山区刘集镇施楼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徐州市铜山区刘集镇施楼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建筑工程机械设备液压油管的生产，未认可：建筑工程机械设备油箱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