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22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大庆元山油田技术服务有限公司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高喜静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质量工艺部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257495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0-60MPa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±1.6级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0.005级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质量工艺部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内径百分表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3587387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30-50mm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0.8µm（k=2）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.9.1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质量工艺部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 xml:space="preserve"> 13783980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100-125mm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.9.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质量工艺部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25872357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 w:bidi="ar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.9.1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质量工艺部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1687687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.9.1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质量工艺部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螺纹环规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422-M72×2-6g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M72*2-6g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6g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螺纹校对塞规M4-M110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 w:bidi="ar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.10.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质量工艺部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螺纹塞规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421-M72×2-6H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M72*2-6H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6H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0.05%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 w:bidi="ar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.10.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质量工艺部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螺纹环规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817-M98×2-6g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M98*2-6g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6g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螺纹校对塞规M4-M110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 w:bidi="ar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.10.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质量工艺部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螺纹塞规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816-M98×2-6H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M98*2-6H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6H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0.05%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 w:bidi="ar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.10.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质量工艺部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便携式硬度计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7851234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TH110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1.2%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0.9%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 w:bidi="ar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.9.1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  <w:bookmarkStart w:id="3" w:name="_GoBack"/>
            <w:bookmarkEnd w:id="3"/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有资质的机构进行检定、校准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，抽查10份测量设备检定证书报告，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2020年05月30日 (共1.0天)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7B7F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德福</cp:lastModifiedBy>
  <dcterms:modified xsi:type="dcterms:W3CDTF">2020-05-29T13:32:58Z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