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阜阳市恒升新能源有限公司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下午至2024年07月25日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2024-07-23 14:00:00下午至2024-07-23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阜阳市恒升新能源有限公司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