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汇洁环保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34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25日 上午至2024年07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