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邢台恒源化工集团有限公司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上午至2024年07月24日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2024-07-21 8:30:00上午至2024-07-21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邢台恒源化工集团有限公司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