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0771-2022-QEOFH-2024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贵州尊朋酒业有限公司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91520321MA6J3C2070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贵州尊朋酒业有限公司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贵州省遵义市播州区鸭溪镇金刀村茅台生态循环经济产业示范园区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贵州省遵义市播州区鸭溪镇金刀村茅台生态循环经济产业示范园区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Q：酱香型白酒（基酒）的生产</w:t>
            </w:r>
          </w:p>
          <w:p w:rsidR="00114DAF">
            <w:pPr>
              <w:snapToGrid w:val="0"/>
              <w:spacing w:line="0" w:lineRule="atLeast"/>
              <w:jc w:val="left"/>
              <w:rPr>
                <w:sz w:val="21"/>
                <w:szCs w:val="21"/>
                <w:lang w:val="en-GB"/>
              </w:rPr>
            </w:pPr>
            <w:r>
              <w:rPr>
                <w:sz w:val="21"/>
                <w:szCs w:val="21"/>
                <w:lang w:val="en-GB"/>
              </w:rPr>
              <w:t>E：酱香型白酒（基酒）的生产所涉及场所的相关环境管理活动</w:t>
            </w:r>
          </w:p>
          <w:p w:rsidR="00114DAF">
            <w:pPr>
              <w:snapToGrid w:val="0"/>
              <w:spacing w:line="0" w:lineRule="atLeast"/>
              <w:jc w:val="left"/>
              <w:rPr>
                <w:sz w:val="21"/>
                <w:szCs w:val="21"/>
                <w:lang w:val="en-GB"/>
              </w:rPr>
            </w:pPr>
            <w:r>
              <w:rPr>
                <w:sz w:val="21"/>
                <w:szCs w:val="21"/>
                <w:lang w:val="en-GB"/>
              </w:rPr>
              <w:t>O：酱香型白酒（基酒）的生产所涉及场所的相关职业健康安全管理活动</w:t>
            </w:r>
          </w:p>
          <w:p w:rsidR="00114DAF">
            <w:pPr>
              <w:snapToGrid w:val="0"/>
              <w:spacing w:line="0" w:lineRule="atLeast"/>
              <w:jc w:val="left"/>
              <w:rPr>
                <w:sz w:val="21"/>
                <w:szCs w:val="21"/>
                <w:lang w:val="en-GB"/>
              </w:rPr>
            </w:pPr>
            <w:r>
              <w:rPr>
                <w:sz w:val="21"/>
                <w:szCs w:val="21"/>
                <w:lang w:val="en-GB"/>
              </w:rPr>
              <w:t>F：位于贵州省遵义市播州区鸭溪镇金刀村茅台生态循环经济产业示范园区贵州尊朋酒业有限公司制酒车间酱香型白酒（基酒）的生产</w:t>
            </w:r>
          </w:p>
          <w:p w:rsidR="00114DAF">
            <w:pPr>
              <w:snapToGrid w:val="0"/>
              <w:spacing w:line="0" w:lineRule="atLeast"/>
              <w:jc w:val="left"/>
              <w:rPr>
                <w:sz w:val="21"/>
                <w:szCs w:val="21"/>
                <w:lang w:val="en-GB"/>
              </w:rPr>
            </w:pPr>
            <w:r>
              <w:rPr>
                <w:sz w:val="21"/>
                <w:szCs w:val="21"/>
                <w:lang w:val="en-GB"/>
              </w:rPr>
              <w:t>H：位于贵州省遵义市播州区鸭溪镇金刀村茅台生态循环经济产业示范园区贵州尊朋酒业有限公司制酒车间酱香型白酒（基酒）的生产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贵州尊朋酒业有限公司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贵州省遵义市播州区鸭溪镇金刀村茅台生态循环经济产业示范园区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贵州省遵义市播州区鸭溪镇金刀村茅台生态循环经济产业示范园区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Q：酱香型白酒（基酒）的生产</w:t>
            </w:r>
          </w:p>
          <w:p w:rsidR="00114DAF">
            <w:pPr>
              <w:snapToGrid w:val="0"/>
              <w:spacing w:line="0" w:lineRule="atLeast"/>
              <w:jc w:val="left"/>
              <w:rPr>
                <w:sz w:val="21"/>
                <w:szCs w:val="21"/>
                <w:lang w:val="en-GB"/>
              </w:rPr>
            </w:pPr>
            <w:r>
              <w:rPr>
                <w:sz w:val="21"/>
                <w:szCs w:val="21"/>
                <w:lang w:val="en-GB"/>
              </w:rPr>
              <w:t>E：酱香型白酒（基酒）的生产所涉及场所的相关环境管理活动</w:t>
            </w:r>
          </w:p>
          <w:p w:rsidR="00114DAF">
            <w:pPr>
              <w:snapToGrid w:val="0"/>
              <w:spacing w:line="0" w:lineRule="atLeast"/>
              <w:jc w:val="left"/>
              <w:rPr>
                <w:sz w:val="21"/>
                <w:szCs w:val="21"/>
                <w:lang w:val="en-GB"/>
              </w:rPr>
            </w:pPr>
            <w:r>
              <w:rPr>
                <w:sz w:val="21"/>
                <w:szCs w:val="21"/>
                <w:lang w:val="en-GB"/>
              </w:rPr>
              <w:t>O：酱香型白酒（基酒）的生产所涉及场所的相关职业健康安全管理活动</w:t>
            </w:r>
          </w:p>
          <w:p w:rsidR="00114DAF">
            <w:pPr>
              <w:snapToGrid w:val="0"/>
              <w:spacing w:line="0" w:lineRule="atLeast"/>
              <w:jc w:val="left"/>
              <w:rPr>
                <w:sz w:val="21"/>
                <w:szCs w:val="21"/>
                <w:lang w:val="en-GB"/>
              </w:rPr>
            </w:pPr>
            <w:r>
              <w:rPr>
                <w:sz w:val="21"/>
                <w:szCs w:val="21"/>
                <w:lang w:val="en-GB"/>
              </w:rPr>
              <w:t>F：位于贵州省遵义市播州区鸭溪镇金刀村茅台生态循环经济产业示范园区贵州尊朋酒业有限公司制酒车间酱香型白酒（基酒）的生产</w:t>
            </w:r>
          </w:p>
          <w:p w:rsidR="00114DAF">
            <w:pPr>
              <w:snapToGrid w:val="0"/>
              <w:spacing w:line="0" w:lineRule="atLeast"/>
              <w:jc w:val="left"/>
              <w:rPr>
                <w:sz w:val="21"/>
                <w:szCs w:val="21"/>
                <w:lang w:val="en-GB"/>
              </w:rPr>
            </w:pPr>
            <w:r>
              <w:rPr>
                <w:sz w:val="21"/>
                <w:szCs w:val="21"/>
                <w:lang w:val="en-GB"/>
              </w:rPr>
              <w:t>H：位于贵州省遵义市播州区鸭溪镇金刀村茅台生态循环经济产业示范园区贵州尊朋酒业有限公司制酒车间酱香型白酒（基酒）的生产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