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三门峡金信机械有限公司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20546-2024-QEO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2024年07月23日 下午至2024年07月26日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2024-07-22 8:30:00下午至2024-07-22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三门峡金信机械有限公司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