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20493-2023-2024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南京扬子机电设备制造有限公司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2024年07月22日 上午至2024年07月22日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