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四川振通检测股份有限公司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上午至2024年07月26日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四川振通检测股份有限公司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