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鸿美通讯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35-2020-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