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河北长风信息技术有限公司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黄刚，邹淑萍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2024年08月06日 上午至2024年08月07日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闫艳君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