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河北长风信息技术有限公司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2024年08月06日 上午至2024年08月07日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闫艳君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