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宜昌市宝业建筑工业化有限公司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10716-2024-QEO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2024年07月29日 上午至2024年07月31日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宜昌市宝业建筑工业化有限公司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