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祥龙玻璃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4日 上午至2024年07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祥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