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京华通电信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15 8:30:00上午至2024-07-1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