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10720-2024-QEO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河北德昂环境工程有限公司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郭增辉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91130582MA08E40P6L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河北德昂环境工程有限公司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河北省邢台市沙河市周庄办事处淮庄村北、纬三路北侧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河北省邢台市沙河市周庄办事处淮庄村北、纬三路北侧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Q：道路清扫；生活垃圾（含粪便）经营性清扫、收集、运输服务；园林绿化养护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E：道路清扫；生活垃圾（含粪便）经营性清扫、收集、运输服务；园林绿化养护所涉及场所的相关环境管理活动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O：道路清扫；生活垃圾（含粪便）经营性清扫、收集、运输服务；园林绿化养护所涉及场所的相关职业健康安全管理活动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河北德昂环境工程有限公司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河北省邢台市沙河市周庄办事处淮庄村北、纬三路北侧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河北省邢台市沙河市周庄办事处淮庄村北、纬三路北侧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Q：道路清扫；生活垃圾（含粪便）经营性清扫、收集、运输服务；园林绿化养护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E：道路清扫；生活垃圾（含粪便）经营性清扫、收集、运输服务；园林绿化养护所涉及场所的相关环境管理活动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O：道路清扫；生活垃圾（含粪便）经营性清扫、收集、运输服务；园林绿化养护所涉及场所的相关职业健康安全管理活动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