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河北德昂环境工程有限公司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2024年08月13日 上午至2024年08月14日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刘莎莎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