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北京中矿汇金国际贸易有限公司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2024年07月17日 上午至2024年07月17日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李晶晶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