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陕西中赫科技集团有限公司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高艳，王蓓蓓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2024年07月17日 上午至2024年07月18日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孙方婧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