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中瑞铝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8 8:30:00下午至2024-07-1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