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江西省交投数智科技有限公司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徐爱红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2024年07月23日 上午至2024年07月24日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高云鹏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