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10695-2024-QEO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海南永昇市政有限公司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914609000563622381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海南永昇市政有限公司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Q：环卫一体化（需资质许可项目除外）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E：环环卫一体化（需资质许可项目除外）所涉及场所相关环境管理活动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O：环卫一体化（需资质许可项目除外）所涉及场所相关职业健康安全管理活动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海南永昇市政有限公司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Q：环卫一体化（需资质许可项目除外）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E：环环卫一体化（需资质许可项目除外）所涉及场所相关环境管理活动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O：环卫一体化（需资质许可项目除外）所涉及场所相关职业健康安全管理活动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