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河北晟华工程项目管理有限公司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10680-2024-QEO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2024年07月16日 上午至2024年07月18日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2024-07-15 8:00:00上午至2024-07-15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河北晟华工程项目管理有限公司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