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金黎明环境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王蓓蓓，张龙宾</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7 8:30:00上午至2024-07-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兴平市金城路西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兴平市金城路西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8日 上午至2024年07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