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任丘市昊森电力器材有限公司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2024年07月15日 上午至2024年07月16日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2024-07-11 13:30:00上午至2024-07-11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任丘市昊森电力器材有限公司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