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北京市亚光制漆有限公司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2024年07月07日 上午至2024年07月07日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王素静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