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重庆兰阀流体控制设备有限公司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0062-2022-QE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上午至2024年07月10日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重庆兰阀流体控制设备有限公司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