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河北嘉一药业有限公司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2024年07月22日 上午至2024年07月23日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赵俊亭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