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四川鸿荣工程科技有限公司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尹莎莎，文平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2024年07月13日 上午至2024年07月14日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温银武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