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重庆恒修建材有限公司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2024-07-05 8:30:00上午至2024-07-05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