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长沙引涛食品有限公司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20463-2024-QEOF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