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长沙引涛食品有限公司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20463-2024-QEOF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长沙市雨花区雨花亭乡自然村菜科组（余元珍私房）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长沙市雨花区雨花亭乡自然村菜科组（余元珍私房）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高枫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13007425776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13007425776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Q:9,E:9,O:9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2024年07月10日 上午至2024年07月11日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Q：预包装食品销售(不含冷藏冷冻食品销售)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E：预包装食品销售(不含冷藏冷冻食品销售)所涉及场所的相关环境管理活动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O：预包装食品销售(不含冷藏冷冻食品销售)所涉及场所的相关职业健康安全管理活动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O：29.07.09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2023-N1QMS-1263773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2024-07-03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39613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2024-07-03T13:31:33Z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