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石家庄恒运通贸易有限公司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2024-07-23 8:00:00上午至2024-07-23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河北省石家庄市裕华区东岗路世纪华茂2号楼1501室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河北省石家庄市元氏县赵同乡池村春雨学校东行300米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2024年08月04日 上午至2024年08月05日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