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华易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0CLA70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华易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城南街道永安路38号3幢2层21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城南街道永安路38号3幢2层21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及辅助设备、LED显示屏，军队执勤信息化系统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及辅助设备、LED显示屏，军队执勤信息化系统的销售及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及辅助设备、LED显示屏，军队执勤信息化系统的销售及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华易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城南街道永安路38号3幢2层21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城南街道永安路38号3幢2层21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及辅助设备、LED显示屏，军队执勤信息化系统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及辅助设备、LED显示屏，军队执勤信息化系统的销售及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及辅助设备、LED显示屏，军队执勤信息化系统的销售及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