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7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铁四局集团南宁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50100MA5PPDR6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铁四局集团南宁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(广西)自由贸易试验区南宁片区平乐大道37号南宁华润佳成五象中心二十四城19号楼四十四层44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西南宁市青秀区锦春路 15 号威宁大厦 21 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市政公用工程施工总承包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政公用工程施工总承包、建筑工程施工总承包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政公用工程施工总承包、建筑工程施工总承包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铁四局集团南宁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(广西)自由贸易试验区南宁片区平乐大道37号南宁华润佳成五象中心二十四城19号楼四十四层44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西南宁市青秀区锦春路 15 号威宁大厦 21 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市政公用工程施工总承包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政公用工程施工总承包、建筑工程施工总承包所涉及场所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政公用工程施工总承包、建筑工程施工总承包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