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沧州陵南科技有限公司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10666-2024-Q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2024年07月11日 上午至2024年07月11日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2024-07-10 8:30:00上午至2024-07-10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沧州陵南科技有限公司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