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广州奥乐奥游乐设备有限公司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10645-2024-QE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2024-07-04 8:30:00上午至2024-07-04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广州奥乐奥游乐设备有限公司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