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9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安徽豪家管业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28日 上午至2020年05月28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