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无锡市法兰锻造有限公司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10750-2025-EnMS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280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