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上海君达材料科技有限公司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91310112MA1GE6FCX3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上海君达材料科技有限公司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上海市奉贤区浦卫公路3398号29幢2层204室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上海市宝山区宝林二村93号407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Q：有色金属合金、非金属矿及制品、耐火材料的销售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E：有色金属合金、非金属矿及制品、耐火材料的销售所涉及场所的相关环境管理活动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O：有色金属合金、非金属矿及制品、耐火材料的销售涉及场所的相关职业健康安全管理活动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上海君达材料科技有限公司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上海市奉贤区浦卫公路3398号29幢2层204室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上海市宝山区宝林二村93号407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Q：有色金属合金、非金属矿及制品、耐火材料的销售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E：有色金属合金、非金属矿及制品、耐火材料的销售所涉及场所的相关环境管理活动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O：有色金属合金、非金属矿及制品、耐火材料的销售涉及场所的相关职业健康安全管理活动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