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56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川仪自动化股份有限公司执行器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05日 上午至2024年08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