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北京建拓工程管理有限公司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2024-06-24 9:00:00上午至2024-06-24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