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广安渝强塑业有限责任公司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2024年07月01日 上午至2024年07月02日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杨蓓蕾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