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江苏启泽检测技术有限公司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11066-2025-QEO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海门经济技术开发区解放东路555号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海门经济技术开发区解放东路555号</w:t>
            </w:r>
          </w:p>
          <w:p w14:paraId="322509B6">
            <w:pPr>
              <w:snapToGrid w:val="0"/>
              <w:spacing w:line="0" w:lineRule="atLeast"/>
              <w:jc w:val="left"/>
            </w:pPr>
            <w:r>
              <w:rPr>
                <w:rFonts w:hint="eastAsia"/>
                <w:sz w:val="21"/>
                <w:szCs w:val="21"/>
              </w:rPr>
              <w:t>江苏启泽检测技术有限公司 南通市海门区三厂街道大庆路36号</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张顺风</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13761393922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44</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19139209@qq.com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2025年08月24日 08:30至2025年08月24日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Q:资质范围内的环境检验检测技术服务</w:t>
            </w:r>
          </w:p>
          <w:p w14:paraId="499166A0">
            <w:pPr>
              <w:tabs>
                <w:tab w:val="left" w:pos="0"/>
              </w:tabs>
              <w:jc w:val="left"/>
              <w:rPr>
                <w:rFonts w:hint="eastAsia"/>
                <w:sz w:val="21"/>
                <w:szCs w:val="21"/>
              </w:rPr>
            </w:pPr>
            <w:r>
              <w:rPr>
                <w:rFonts w:hint="eastAsia"/>
                <w:sz w:val="21"/>
                <w:szCs w:val="21"/>
              </w:rPr>
              <w:t>E:资质范围内的环境检验检测技术服务所涉及场所的相关环境管理活动</w:t>
            </w:r>
          </w:p>
          <w:p w14:paraId="1B5F3989">
            <w:pPr>
              <w:tabs>
                <w:tab w:val="left" w:pos="0"/>
              </w:tabs>
              <w:jc w:val="left"/>
              <w:rPr>
                <w:rFonts w:hint="eastAsia"/>
                <w:sz w:val="21"/>
                <w:szCs w:val="21"/>
              </w:rPr>
            </w:pPr>
            <w:r>
              <w:rPr>
                <w:rFonts w:hint="eastAsia"/>
                <w:sz w:val="21"/>
                <w:szCs w:val="21"/>
              </w:rPr>
              <w:t>O:资质范围内的环境检验检测技术服务所涉及场所的相关职业健康安全管理活动</w:t>
            </w:r>
          </w:p>
          <w:p w14:paraId="24B53975">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Q:34.02.00,E:34.02.00,O:34.02.00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单迎珍</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2024-N1EMS-4202976</w:t>
            </w:r>
          </w:p>
        </w:tc>
        <w:tc>
          <w:tcPr>
            <w:tcW w:w="3684" w:type="dxa"/>
            <w:gridSpan w:val="9"/>
            <w:vAlign w:val="center"/>
          </w:tcPr>
          <w:p w14:paraId="69711AD9">
            <w:pPr>
              <w:jc w:val="center"/>
              <w:rPr>
                <w:sz w:val="21"/>
                <w:szCs w:val="21"/>
              </w:rPr>
            </w:pPr>
            <w:r>
              <w:t>34.02.00</w:t>
            </w:r>
          </w:p>
        </w:tc>
        <w:tc>
          <w:tcPr>
            <w:tcW w:w="1560" w:type="dxa"/>
            <w:gridSpan w:val="2"/>
            <w:vAlign w:val="center"/>
          </w:tcPr>
          <w:p w14:paraId="27CBF787">
            <w:pPr>
              <w:jc w:val="center"/>
              <w:rPr>
                <w:sz w:val="21"/>
                <w:szCs w:val="21"/>
              </w:rPr>
            </w:pPr>
            <w:r>
              <w:t>15967386887</w:t>
            </w:r>
          </w:p>
        </w:tc>
      </w:tr>
      <w:tr w14:paraId="13E38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6968124">
            <w:pPr>
              <w:jc w:val="center"/>
            </w:pPr>
          </w:p>
        </w:tc>
        <w:tc>
          <w:tcPr>
            <w:tcW w:w="885" w:type="dxa"/>
            <w:vAlign w:val="center"/>
          </w:tcPr>
          <w:p w14:paraId="504F7AF6">
            <w:pPr>
              <w:jc w:val="center"/>
            </w:pPr>
            <w:r>
              <w:t>组长</w:t>
            </w:r>
          </w:p>
        </w:tc>
        <w:tc>
          <w:tcPr>
            <w:tcW w:w="850" w:type="dxa"/>
            <w:gridSpan w:val="2"/>
            <w:vAlign w:val="center"/>
          </w:tcPr>
          <w:p w14:paraId="02FC3FD4">
            <w:pPr>
              <w:jc w:val="center"/>
            </w:pPr>
            <w:r>
              <w:t>单迎珍</w:t>
            </w:r>
          </w:p>
        </w:tc>
        <w:tc>
          <w:tcPr>
            <w:tcW w:w="850" w:type="dxa"/>
            <w:vAlign w:val="center"/>
          </w:tcPr>
          <w:p w14:paraId="454D1E2F">
            <w:pPr>
              <w:jc w:val="center"/>
            </w:pPr>
            <w:r>
              <w:t>女</w:t>
            </w:r>
          </w:p>
        </w:tc>
        <w:tc>
          <w:tcPr>
            <w:tcW w:w="2699" w:type="dxa"/>
            <w:gridSpan w:val="4"/>
            <w:vAlign w:val="center"/>
          </w:tcPr>
          <w:p w14:paraId="376C0D8A">
            <w:pPr>
              <w:jc w:val="both"/>
            </w:pPr>
            <w:r>
              <w:t>2024-N1QMS-4202976</w:t>
            </w:r>
          </w:p>
        </w:tc>
        <w:tc>
          <w:tcPr>
            <w:tcW w:w="3684" w:type="dxa"/>
            <w:gridSpan w:val="9"/>
            <w:vAlign w:val="center"/>
          </w:tcPr>
          <w:p w14:paraId="67491B6E">
            <w:pPr>
              <w:jc w:val="center"/>
            </w:pPr>
            <w:r>
              <w:t>34.02.00</w:t>
            </w:r>
          </w:p>
        </w:tc>
        <w:tc>
          <w:tcPr>
            <w:tcW w:w="1560" w:type="dxa"/>
            <w:gridSpan w:val="2"/>
            <w:vAlign w:val="center"/>
          </w:tcPr>
          <w:p w14:paraId="0D8CBF5A">
            <w:pPr>
              <w:jc w:val="center"/>
            </w:pPr>
            <w:r>
              <w:t>15967386887</w:t>
            </w:r>
          </w:p>
        </w:tc>
      </w:tr>
      <w:tr w14:paraId="33935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4F9F47C">
            <w:pPr>
              <w:jc w:val="center"/>
            </w:pPr>
          </w:p>
        </w:tc>
        <w:tc>
          <w:tcPr>
            <w:tcW w:w="885" w:type="dxa"/>
            <w:vAlign w:val="center"/>
          </w:tcPr>
          <w:p w14:paraId="70976A94">
            <w:pPr>
              <w:jc w:val="center"/>
            </w:pPr>
            <w:r>
              <w:t>组长</w:t>
            </w:r>
          </w:p>
        </w:tc>
        <w:tc>
          <w:tcPr>
            <w:tcW w:w="850" w:type="dxa"/>
            <w:gridSpan w:val="2"/>
            <w:vAlign w:val="center"/>
          </w:tcPr>
          <w:p w14:paraId="6939CB6B">
            <w:pPr>
              <w:jc w:val="center"/>
            </w:pPr>
            <w:r>
              <w:t>单迎珍</w:t>
            </w:r>
          </w:p>
        </w:tc>
        <w:tc>
          <w:tcPr>
            <w:tcW w:w="850" w:type="dxa"/>
            <w:vAlign w:val="center"/>
          </w:tcPr>
          <w:p w14:paraId="015AAE46">
            <w:pPr>
              <w:jc w:val="center"/>
            </w:pPr>
            <w:r>
              <w:t>女</w:t>
            </w:r>
          </w:p>
        </w:tc>
        <w:tc>
          <w:tcPr>
            <w:tcW w:w="2699" w:type="dxa"/>
            <w:gridSpan w:val="4"/>
            <w:vAlign w:val="center"/>
          </w:tcPr>
          <w:p w14:paraId="385831B1">
            <w:pPr>
              <w:jc w:val="both"/>
            </w:pPr>
            <w:r>
              <w:t>2025-N1OHSMS-4202976</w:t>
            </w:r>
          </w:p>
        </w:tc>
        <w:tc>
          <w:tcPr>
            <w:tcW w:w="3684" w:type="dxa"/>
            <w:gridSpan w:val="9"/>
            <w:vAlign w:val="center"/>
          </w:tcPr>
          <w:p w14:paraId="04049A51">
            <w:pPr>
              <w:jc w:val="center"/>
            </w:pPr>
            <w:r>
              <w:t>34.02.00</w:t>
            </w:r>
          </w:p>
        </w:tc>
        <w:tc>
          <w:tcPr>
            <w:tcW w:w="1560" w:type="dxa"/>
            <w:gridSpan w:val="2"/>
            <w:vAlign w:val="center"/>
          </w:tcPr>
          <w:p w14:paraId="3EAF6242">
            <w:pPr>
              <w:jc w:val="center"/>
            </w:pPr>
            <w:r>
              <w:t>15967386887</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2025-08-20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单迎珍</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433412C"/>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1285</Words>
  <Characters>1682</Characters>
  <Lines>11</Lines>
  <Paragraphs>3</Paragraphs>
  <TotalTime>0</TotalTime>
  <ScaleCrop>false</ScaleCrop>
  <LinksUpToDate>false</LinksUpToDate>
  <CharactersWithSpaces>1724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2025-08-21T07:46:44Z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