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重庆东电通信技术有限公司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20451-2023-EnMS-2024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2024年07月04日 上午至2024年07月06日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重庆东电通信技术有限公司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