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沧州恒光电力设备有限公司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30532-2023-Q-2024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10510-2024-EO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肃宁县神华东路北侧德善街西侧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肃宁县神华东路北侧德善街西侧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韩胜达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13230778000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13230778000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2024年07月09日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午至2024年07月11日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Q:1.6,E:1.6,O:1.8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eastAsia="zh-CN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认可：高压电器（隔离开关、熔断器、穿墙套管、真空断路器、避雷器）、电力安全工器具（标识牌、防鸟设备、脚扣、安全工具柜、个人保安线、接地线棒、拉闸杆、验电器）、电力铁附件、电力金具、高压成套开关设备（开关柜）、资质范围内的低压成套开关设备、箱式变电站的生产；劳动防护用品、复合绝缘子、电力施工工具的销售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未认可：电力安全工器具（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电杆防撞墩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、绝缘护套、绝缘硬梯）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E：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）、资质范围内的低压成套开关设备、箱式变电站的生产；劳动防护用品、复合绝缘子、电力施工工具的销售所涉及场所的相关环境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O：高压电器（隔离开关、熔断器、穿墙套管、真空断路器、避雷器）、电力安全工器具（标识牌、防鸟设备、脚扣、安全工具柜、个人保安线、接地线棒、拉闸杆、验电器、电杆防撞墩、绝缘护套、绝缘硬梯）、电力铁附件、电力金具、高压成套开关设备（开关柜</w:t>
            </w:r>
            <w:bookmarkStart w:id="31" w:name="_GoBack"/>
            <w:bookmarkEnd w:id="31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）、资质范围内的低压成套开关设备、箱式变电站的生产；劳动防护用品、复合绝缘子、电力施工工具的销售所涉及场所的相关职业健康安全管理活</w:t>
            </w:r>
            <w:r>
              <w:rPr>
                <w:sz w:val="21"/>
                <w:szCs w:val="21"/>
              </w:rPr>
              <w:t>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Q：14.02.04;17.12.05;19.05.01;19.09.02;19.11.03;29.11.04;29.12.00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E：14.02.04;17.12.05;19.05.01;19.09.02;19.11.03;29.11.04;29.12.00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O：14.02.04;17.12.05;19.05.01;19.09.02;19.11.03;29.11.04;29.12.00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Q:14.02.04;17.12.05;19.05.01;19.09.02;19.11.03;29.11.04;29.12.00E:14.02.04,17.12.05,19.05.01,19.09.02,19.11.03,29.11.04,29.12.00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O:14.02.04,17.12.05,19.05.01,19.09.02,19.11.03,29.11.04,29.12.00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E:14.02.04,19.09.02,29.11.04,29.12.00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A23EEE"/>
    <w:rsid w:val="11167689"/>
    <w:rsid w:val="2B1F6F14"/>
    <w:rsid w:val="4E1F7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1721</Words>
  <Characters>2525</Characters>
  <Lines>11</Lines>
  <Paragraphs>3</Paragraphs>
  <TotalTime>1</TotalTime>
  <ScaleCrop>false</ScaleCrop>
  <LinksUpToDate>false</LinksUpToDate>
  <CharactersWithSpaces>2569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2024-07-10T06:18:51Z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