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保定双强电器设备有限公司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徐红英，陈文阁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2024年07月03日 上午至2024年07月03日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张丹丹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