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灵匠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8:30:00上午至2024-07-1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